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jc w:val="left"/>
        <w:rPr>
          <w:rFonts w:ascii="方正小标宋简体" w:eastAsia="方正小标宋简体"/>
          <w:sz w:val="28"/>
          <w:szCs w:val="36"/>
        </w:rPr>
      </w:pPr>
      <w:r>
        <w:rPr>
          <w:rFonts w:ascii="方正小标宋简体" w:eastAsia="方正小标宋简体" w:hint="eastAsia"/>
          <w:sz w:val="28"/>
          <w:szCs w:val="36"/>
        </w:rPr>
        <w:t>附件一：</w:t>
      </w:r>
    </w:p>
    <w:p>
      <w:pPr>
        <w:spacing w:line="5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汕头市2017年度广东省社会工作者</w:t>
      </w: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bookmarkEnd w:id="0"/>
      <w:r>
        <w:rPr>
          <w:rFonts w:ascii="方正小标宋简体" w:eastAsia="方正小标宋简体" w:hint="eastAsia"/>
          <w:sz w:val="36"/>
          <w:szCs w:val="36"/>
        </w:rPr>
        <w:t>职业水平登记证书领取清单</w:t>
      </w:r>
    </w:p>
    <w:p>
      <w:pPr>
        <w:widowControl/>
        <w:jc w:val="center"/>
        <w:rPr>
          <w:rFonts w:ascii="微软简标宋" w:eastAsia="微软简标宋"/>
          <w:sz w:val="36"/>
          <w:szCs w:val="36"/>
        </w:rPr>
      </w:pPr>
    </w:p>
    <w:tbl>
      <w:tblPr>
        <w:jc w:val="left"/>
        <w:tblInd w:w="0" w:type="dxa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228"/>
        <w:gridCol w:w="2866"/>
        <w:gridCol w:w="194"/>
      </w:tblGrid>
      <w:t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工作单位</w:t>
            </w:r>
            <w:r>
              <w:rPr>
                <w:rFonts w:ascii="黑体" w:eastAsia="黑体" w:hint="eastAsia"/>
                <w:spacing w:val="-20"/>
                <w:sz w:val="28"/>
                <w:szCs w:val="30"/>
              </w:rPr>
              <w:t>（盖章）：</w:t>
            </w:r>
          </w:p>
        </w:tc>
      </w:tr>
      <w:t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证书等级</w:t>
            </w:r>
          </w:p>
          <w:p>
            <w:pPr>
              <w:widowControl/>
              <w:spacing w:line="32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（社会工作师/助理社会工作师）</w:t>
            </w:r>
          </w:p>
        </w:tc>
        <w:tc>
          <w:tcPr>
            <w:tcW w:w="1795" w:type="pct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获得职业水平证书年份</w:t>
            </w:r>
          </w:p>
        </w:tc>
      </w:tr>
      <w:tr>
        <w:trPr>
          <w:trHeight w:val="567"/>
        </w:trPr>
        <w:tc>
          <w:tcPr>
            <w:tcW w:w="131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89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795" w:type="pct"/>
            <w:gridSpan w:val="2"/>
            <w:tcBorders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808080"/>
                <w:sz w:val="24"/>
                <w:szCs w:val="30"/>
              </w:rPr>
            </w:pPr>
          </w:p>
        </w:tc>
      </w:tr>
      <w:tr>
        <w:trPr>
          <w:trHeight w:val="567"/>
        </w:trPr>
        <w:tc>
          <w:tcPr>
            <w:tcW w:w="131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89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795" w:type="pct"/>
            <w:gridSpan w:val="2"/>
            <w:tcBorders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rPr>
          <w:trHeight w:val="567"/>
        </w:trPr>
        <w:tc>
          <w:tcPr>
            <w:tcW w:w="131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893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795" w:type="pct"/>
            <w:gridSpan w:val="2"/>
            <w:tcBorders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rPr>
          <w:trHeight w:val="567"/>
        </w:trPr>
        <w:tc>
          <w:tcPr>
            <w:tcW w:w="131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893" w:type="pct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795" w:type="pct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rPr>
          <w:trHeight w:val="567"/>
        </w:trPr>
        <w:tc>
          <w:tcPr>
            <w:tcW w:w="131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893" w:type="pct"/>
            <w:tcBorders>
              <w:bottom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795" w:type="pct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rPr>
          <w:gridAfter w:val="1"/>
          <w:wAfter w:w="194" w:type="dxa"/>
        </w:trPr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微软简标宋" w:eastAsia="微软简标宋"/>
                <w:sz w:val="36"/>
                <w:szCs w:val="36"/>
              </w:rPr>
            </w:pPr>
          </w:p>
        </w:tc>
        <w:tc>
          <w:tcPr>
            <w:tcW w:w="189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微软简标宋" w:eastAsia="微软简标宋"/>
                <w:sz w:val="36"/>
                <w:szCs w:val="36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单位经办人：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微软简标宋" w:eastAsia="微软简标宋"/>
          <w:sz w:val="36"/>
          <w:szCs w:val="36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微软简标宋">
    <w:panose1 w:val="00000000000000000000"/>
    <w:charset w:val="00"/>
    <w:family w:val="script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14</Words>
  <Characters>17</Characters>
  <Lines>1</Lines>
  <Paragraphs>1</Paragraphs>
  <CharactersWithSpaces>17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YH</dc:creator>
  <cp:lastModifiedBy>YH</cp:lastModifiedBy>
  <cp:revision>1</cp:revision>
  <dcterms:created xsi:type="dcterms:W3CDTF">2018-01-15T07:19:30Z</dcterms:created>
  <dcterms:modified xsi:type="dcterms:W3CDTF">2018-01-15T07:20:52Z</dcterms:modified>
</cp:coreProperties>
</file>